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onsolas" w:cs="Consolas" w:eastAsia="Consolas" w:hAnsi="Consolas"/>
          <w:color w:val="ffffff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48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Report</w:t>
      </w:r>
    </w:p>
    <w:p w:rsidR="00000000" w:rsidDel="00000000" w:rsidP="00000000" w:rsidRDefault="00000000" w:rsidRPr="00000000" w14:paraId="00000003">
      <w:pPr>
        <w:spacing w:line="48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For this lab, we are trying to find a random secret vector u such that a*u = s and b*u = t, where s and t are bits 0 1. Vectors a and b are fixed vectors provided in the book. The function secret_vector is a recursive function that generates a random vector u within GF(2) until a*u = s and b*u = t.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HandWork: Multiplying a0 and b0 vectors by a “random” u vector to produce the wanted s and t value. For the sake of the handwork and time, we used vectors that we knew would produce the solutions.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3738563" cy="49847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498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3744839" cy="4995863"/>
            <wp:effectExtent b="0" l="0" r="0" t="0"/>
            <wp:docPr descr="https://cdn.discordapp.com/attachments/669991395242541056/707292318042030110/image0.jpg" id="2" name="image1.jpg"/>
            <a:graphic>
              <a:graphicData uri="http://schemas.openxmlformats.org/drawingml/2006/picture">
                <pic:pic>
                  <pic:nvPicPr>
                    <pic:cNvPr descr="https://cdn.discordapp.com/attachments/669991395242541056/707292318042030110/image0.jpg"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4839" cy="499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